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DB" w:rsidRPr="00B87737" w:rsidRDefault="006D46DB" w:rsidP="006D46DB">
      <w:pPr>
        <w:spacing w:line="32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7737">
        <w:rPr>
          <w:rFonts w:ascii="仿宋_GB2312" w:eastAsia="仿宋_GB2312" w:hAnsi="宋体" w:hint="eastAsia"/>
          <w:color w:val="000000"/>
          <w:sz w:val="28"/>
          <w:szCs w:val="28"/>
        </w:rPr>
        <w:t>附件1:</w:t>
      </w:r>
    </w:p>
    <w:p w:rsidR="006D46DB" w:rsidRPr="00D603E8" w:rsidRDefault="006D46DB" w:rsidP="006D46DB">
      <w:pPr>
        <w:spacing w:after="240" w:line="320" w:lineRule="exact"/>
        <w:jc w:val="center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bookmarkStart w:id="0" w:name="_GoBack"/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南京理工大学公务</w:t>
      </w:r>
      <w:r w:rsidRPr="00126EBC">
        <w:rPr>
          <w:rFonts w:ascii="仿宋_GB2312" w:eastAsia="仿宋_GB2312" w:hAnsi="宋体" w:hint="eastAsia"/>
          <w:b/>
          <w:color w:val="000000"/>
          <w:sz w:val="28"/>
          <w:szCs w:val="28"/>
        </w:rPr>
        <w:t>学院学生骨干招聘岗位一览表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05"/>
        <w:gridCol w:w="2902"/>
        <w:gridCol w:w="5562"/>
      </w:tblGrid>
      <w:tr w:rsidR="006D46DB" w:rsidRPr="00832C97" w:rsidTr="00D44D67">
        <w:trPr>
          <w:trHeight w:val="20"/>
          <w:jc w:val="center"/>
        </w:trPr>
        <w:tc>
          <w:tcPr>
            <w:tcW w:w="2039" w:type="dxa"/>
            <w:gridSpan w:val="2"/>
            <w:vAlign w:val="center"/>
          </w:tcPr>
          <w:bookmarkEnd w:id="0"/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岗位名称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岗位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设置</w:t>
            </w:r>
          </w:p>
        </w:tc>
        <w:tc>
          <w:tcPr>
            <w:tcW w:w="556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岗位职责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2039" w:type="dxa"/>
            <w:gridSpan w:val="2"/>
            <w:vAlign w:val="center"/>
          </w:tcPr>
          <w:p w:rsidR="006D46DB" w:rsidRPr="009044A9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 w:rsidRPr="009044A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各年级学导（高干）</w:t>
            </w:r>
          </w:p>
        </w:tc>
        <w:tc>
          <w:tcPr>
            <w:tcW w:w="2902" w:type="dxa"/>
            <w:vAlign w:val="center"/>
          </w:tcPr>
          <w:p w:rsidR="006D46DB" w:rsidRPr="009044A9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 w:rsidRPr="009044A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每年级3人，共12人</w:t>
            </w:r>
          </w:p>
        </w:tc>
        <w:tc>
          <w:tcPr>
            <w:tcW w:w="556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jc w:val="left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协助各年级辅导员开展</w:t>
            </w:r>
            <w:r w:rsidRPr="009044A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年级管理工作</w:t>
            </w:r>
          </w:p>
          <w:p w:rsidR="006D46DB" w:rsidRPr="009044A9" w:rsidRDefault="006D46DB" w:rsidP="00D44D67">
            <w:pPr>
              <w:tabs>
                <w:tab w:val="left" w:pos="1575"/>
                <w:tab w:val="left" w:pos="1921"/>
              </w:tabs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（负责年级：2013级、2014级、2015级、2016级）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2039" w:type="dxa"/>
            <w:gridSpan w:val="2"/>
            <w:vAlign w:val="center"/>
          </w:tcPr>
          <w:p w:rsidR="006D46DB" w:rsidRPr="009044A9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>学生组织主席团</w:t>
            </w:r>
          </w:p>
        </w:tc>
        <w:tc>
          <w:tcPr>
            <w:tcW w:w="2902" w:type="dxa"/>
            <w:vAlign w:val="center"/>
          </w:tcPr>
          <w:p w:rsidR="006D46DB" w:rsidRPr="009044A9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9人</w:t>
            </w:r>
          </w:p>
        </w:tc>
        <w:tc>
          <w:tcPr>
            <w:tcW w:w="556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jc w:val="left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由各团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学组织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高干组成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 w:val="restart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学院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团委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高干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3</w:t>
            </w: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人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b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中干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6</w:t>
            </w: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人</w:t>
            </w: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副书记</w:t>
            </w:r>
          </w:p>
        </w:tc>
        <w:tc>
          <w:tcPr>
            <w:tcW w:w="290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常务副书记1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副书记2人</w:t>
            </w:r>
          </w:p>
        </w:tc>
        <w:tc>
          <w:tcPr>
            <w:tcW w:w="556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负责团委整体工作的设计、组织、落实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负责团委日常工作，指导团委各部门开展工作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组织部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部长1人、副部长2人</w:t>
            </w:r>
          </w:p>
        </w:tc>
        <w:tc>
          <w:tcPr>
            <w:tcW w:w="556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组织开</w:t>
            </w:r>
            <w:proofErr w:type="gramStart"/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展团学</w:t>
            </w:r>
            <w:proofErr w:type="gramEnd"/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骨干换届</w:t>
            </w:r>
            <w:proofErr w:type="gramStart"/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以及团学组织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骨干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招募工作</w:t>
            </w:r>
          </w:p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组织开</w:t>
            </w:r>
            <w:proofErr w:type="gramStart"/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展团学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组织以及团学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骨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干工作考核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指导团支部建设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，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组织团支部例会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以及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主题团日活动评比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宣传部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部长1人、副部长2人</w:t>
            </w:r>
          </w:p>
        </w:tc>
        <w:tc>
          <w:tcPr>
            <w:tcW w:w="556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负责青年在线、学院网站、</w:t>
            </w:r>
            <w:proofErr w:type="gramStart"/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学院微信订阅</w:t>
            </w:r>
            <w:proofErr w:type="gramEnd"/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号管理</w:t>
            </w:r>
          </w:p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负责对接各团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学组织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宣传工作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负责学院学生思想动态调研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 w:val="restart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学院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学生会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高干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3</w:t>
            </w: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人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中干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16</w:t>
            </w:r>
            <w:r w:rsidRPr="00832C9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人</w:t>
            </w: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主席</w:t>
            </w:r>
          </w:p>
        </w:tc>
        <w:tc>
          <w:tcPr>
            <w:tcW w:w="290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主席1人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副主席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负责学生会整体工作的设计、组织、落实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负责指导学生会各部门开展工作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办公室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Pr="0065733C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65733C">
              <w:rPr>
                <w:rFonts w:ascii="仿宋_GB2312" w:eastAsia="仿宋_GB2312" w:hAnsi="宋体" w:hint="eastAsia"/>
                <w:color w:val="000000"/>
                <w:szCs w:val="21"/>
              </w:rPr>
              <w:t>负责学生会制度建设、对外联络、宣传工作等</w:t>
            </w:r>
          </w:p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负责学生会材料整理以及星级学生会评比工作</w:t>
            </w:r>
          </w:p>
          <w:p w:rsidR="006D46DB" w:rsidRPr="00CB61E4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组织开展学院表彰大会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学习部</w:t>
            </w:r>
            <w:proofErr w:type="gramEnd"/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组织开展书香学院建设以及相关活动</w:t>
            </w:r>
          </w:p>
          <w:p w:rsidR="006D46DB" w:rsidRPr="00292BBE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组织开展学风建设以及相关活动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组织开展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学院“敏知讲坛”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活动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科研部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组织开展学院“人文杯”竞赛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以及相关专业竞赛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组织参与学校大学生科技节以及“创新杯”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文体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组织开展学院日常主题教育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以及女生节相关活动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开展各项体育活动及赛事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，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组织参加学校运动会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组织开展迎新晚会、毕业晚会等各类文体活动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社团部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负责学院</w:t>
            </w:r>
            <w:r w:rsidRPr="000644C2">
              <w:rPr>
                <w:rFonts w:ascii="仿宋_GB2312" w:eastAsia="仿宋_GB2312" w:hAnsi="宋体" w:hint="eastAsia"/>
                <w:color w:val="000000"/>
                <w:szCs w:val="21"/>
              </w:rPr>
              <w:t>法协、辩论协会、</w:t>
            </w:r>
            <w:proofErr w:type="gramStart"/>
            <w:r w:rsidRPr="000644C2">
              <w:rPr>
                <w:rFonts w:ascii="仿宋_GB2312" w:eastAsia="仿宋_GB2312" w:hAnsi="宋体" w:hint="eastAsia"/>
                <w:color w:val="000000"/>
                <w:szCs w:val="21"/>
              </w:rPr>
              <w:t>汉服社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等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社团的管理工作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指导职业发展协会并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开展职业规划教育及活动</w:t>
            </w:r>
          </w:p>
          <w:p w:rsidR="006D46DB" w:rsidRPr="000644C2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推荐优秀社团参与“十佳社团”评比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 w:val="restart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学院青年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志愿者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协会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高干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3</w:t>
            </w: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人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中干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9</w:t>
            </w:r>
            <w:r w:rsidRPr="00832C97">
              <w:rPr>
                <w:rFonts w:ascii="仿宋_GB2312" w:eastAsia="仿宋_GB2312" w:hAnsi="仿宋" w:hint="eastAsia"/>
                <w:color w:val="000000"/>
                <w:szCs w:val="21"/>
              </w:rPr>
              <w:t>人</w:t>
            </w: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主席</w:t>
            </w:r>
          </w:p>
        </w:tc>
        <w:tc>
          <w:tcPr>
            <w:tcW w:w="290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主席1人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副主席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负责青年志愿者协会整体工作的设计、组织、落实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负责指导青年志愿者协会各部门开展工作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办公室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部长1人、副部长2人</w:t>
            </w:r>
          </w:p>
        </w:tc>
        <w:tc>
          <w:tcPr>
            <w:tcW w:w="556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组织开展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微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公益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竞赛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活动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组织开展公益创业活动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活动部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建设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学院志愿服务队，做好队伍文化建设、队员培训等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组织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开展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志愿服务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活动，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加强志愿服务基地建设</w:t>
            </w:r>
          </w:p>
        </w:tc>
      </w:tr>
      <w:tr w:rsidR="006D46DB" w:rsidRPr="00832C97" w:rsidTr="00D44D67">
        <w:trPr>
          <w:trHeight w:val="20"/>
          <w:jc w:val="center"/>
        </w:trPr>
        <w:tc>
          <w:tcPr>
            <w:tcW w:w="1134" w:type="dxa"/>
            <w:vMerge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D46DB" w:rsidRPr="00023E4A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宣传部</w:t>
            </w:r>
          </w:p>
        </w:tc>
        <w:tc>
          <w:tcPr>
            <w:tcW w:w="2902" w:type="dxa"/>
            <w:vAlign w:val="center"/>
          </w:tcPr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部长1人、副部长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562" w:type="dxa"/>
            <w:vAlign w:val="center"/>
          </w:tcPr>
          <w:p w:rsidR="006D46DB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832C97">
              <w:rPr>
                <w:rFonts w:ascii="仿宋_GB2312" w:eastAsia="仿宋_GB2312" w:hAnsi="宋体" w:hint="eastAsia"/>
                <w:color w:val="000000"/>
                <w:szCs w:val="21"/>
              </w:rPr>
              <w:t>开展志愿服务活动宣传、图片展等工作</w:t>
            </w:r>
          </w:p>
          <w:p w:rsidR="006D46DB" w:rsidRPr="00832C97" w:rsidRDefault="006D46DB" w:rsidP="00D44D67">
            <w:pPr>
              <w:tabs>
                <w:tab w:val="left" w:pos="1575"/>
                <w:tab w:val="left" w:pos="1921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组织开展志愿服务评优相关工作</w:t>
            </w:r>
          </w:p>
        </w:tc>
      </w:tr>
    </w:tbl>
    <w:p w:rsidR="0015752A" w:rsidRPr="006D46DB" w:rsidRDefault="0015752A"/>
    <w:sectPr w:rsidR="0015752A" w:rsidRPr="006D4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51" w:rsidRDefault="00C54D51" w:rsidP="006D46DB">
      <w:r>
        <w:separator/>
      </w:r>
    </w:p>
  </w:endnote>
  <w:endnote w:type="continuationSeparator" w:id="0">
    <w:p w:rsidR="00C54D51" w:rsidRDefault="00C54D51" w:rsidP="006D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51" w:rsidRDefault="00C54D51" w:rsidP="006D46DB">
      <w:r>
        <w:separator/>
      </w:r>
    </w:p>
  </w:footnote>
  <w:footnote w:type="continuationSeparator" w:id="0">
    <w:p w:rsidR="00C54D51" w:rsidRDefault="00C54D51" w:rsidP="006D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B5"/>
    <w:rsid w:val="0015752A"/>
    <w:rsid w:val="006C74B5"/>
    <w:rsid w:val="006D46DB"/>
    <w:rsid w:val="00C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XiTongTianDi.Com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2</cp:revision>
  <dcterms:created xsi:type="dcterms:W3CDTF">2016-05-04T04:23:00Z</dcterms:created>
  <dcterms:modified xsi:type="dcterms:W3CDTF">2016-05-04T04:24:00Z</dcterms:modified>
</cp:coreProperties>
</file>